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4F" w:rsidRDefault="000F08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0819">
        <w:rPr>
          <w:rFonts w:ascii="Times New Roman" w:hAnsi="Times New Roman" w:cs="Times New Roman"/>
          <w:b/>
          <w:bCs/>
          <w:sz w:val="24"/>
          <w:szCs w:val="24"/>
        </w:rPr>
        <w:t xml:space="preserve">Manniva küla Tammenõlva kinnistu ja </w:t>
      </w:r>
      <w:proofErr w:type="spellStart"/>
      <w:r w:rsidRPr="000F0819">
        <w:rPr>
          <w:rFonts w:ascii="Times New Roman" w:hAnsi="Times New Roman" w:cs="Times New Roman"/>
          <w:b/>
          <w:bCs/>
          <w:sz w:val="24"/>
          <w:szCs w:val="24"/>
        </w:rPr>
        <w:t>lähiala</w:t>
      </w:r>
      <w:proofErr w:type="spellEnd"/>
      <w:r w:rsidRPr="000F0819">
        <w:rPr>
          <w:rFonts w:ascii="Times New Roman" w:hAnsi="Times New Roman" w:cs="Times New Roman"/>
          <w:b/>
          <w:bCs/>
          <w:sz w:val="24"/>
          <w:szCs w:val="24"/>
        </w:rPr>
        <w:t xml:space="preserve"> detailplaneeringu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eskiisi </w:t>
      </w:r>
      <w:r>
        <w:rPr>
          <w:rFonts w:ascii="Times New Roman" w:hAnsi="Times New Roman" w:cs="Times New Roman"/>
          <w:b/>
          <w:bCs/>
          <w:sz w:val="24"/>
          <w:szCs w:val="24"/>
        </w:rPr>
        <w:t>ja KSH VTK avalik arutelu</w:t>
      </w:r>
    </w:p>
    <w:p w:rsidR="000F0819" w:rsidRDefault="00B26B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16.06.2020 kell 15.0-16.30</w:t>
      </w:r>
    </w:p>
    <w:p w:rsidR="000F0819" w:rsidRDefault="000F08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Jõelähtme vallamajas</w:t>
      </w:r>
    </w:p>
    <w:p w:rsidR="000F0819" w:rsidRDefault="000F0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819" w:rsidRDefault="000F08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Osalejad: </w:t>
      </w:r>
      <w:r w:rsidRPr="000F0819">
        <w:rPr>
          <w:rFonts w:ascii="Times New Roman" w:hAnsi="Times New Roman" w:cs="Times New Roman"/>
          <w:bCs/>
          <w:sz w:val="24"/>
          <w:szCs w:val="24"/>
        </w:rPr>
        <w:t>vastavalt nimekirjale</w:t>
      </w:r>
    </w:p>
    <w:p w:rsidR="000F0819" w:rsidRDefault="000F0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0819" w:rsidRDefault="000F0819" w:rsidP="00B26B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819" w:rsidRDefault="000F0819" w:rsidP="00B26B13">
      <w:pPr>
        <w:jc w:val="both"/>
        <w:rPr>
          <w:rFonts w:ascii="Times New Roman" w:hAnsi="Times New Roman" w:cs="Times New Roman"/>
          <w:sz w:val="24"/>
          <w:szCs w:val="24"/>
        </w:rPr>
      </w:pPr>
      <w:r w:rsidRPr="000F0819">
        <w:rPr>
          <w:rFonts w:ascii="Times New Roman" w:hAnsi="Times New Roman" w:cs="Times New Roman"/>
          <w:sz w:val="24"/>
          <w:szCs w:val="24"/>
        </w:rPr>
        <w:t xml:space="preserve">Detailplaneeringu </w:t>
      </w:r>
      <w:r>
        <w:rPr>
          <w:rFonts w:ascii="Times New Roman" w:hAnsi="Times New Roman" w:cs="Times New Roman"/>
          <w:sz w:val="24"/>
          <w:szCs w:val="24"/>
        </w:rPr>
        <w:t xml:space="preserve">huvitatud isiku ja koostaja meeskond andsid ülevaate planeeringu lahendusest. Lahendust on juba muudetud võrreldes väljapaneku ajal olnud lahendusega. </w:t>
      </w:r>
    </w:p>
    <w:p w:rsidR="000F0819" w:rsidRDefault="000F0819" w:rsidP="00B26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819" w:rsidRDefault="000F0819" w:rsidP="00B26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Planeerimisnõunik</w:t>
      </w:r>
      <w:r w:rsidR="00512581">
        <w:rPr>
          <w:rFonts w:ascii="Times New Roman" w:hAnsi="Times New Roman" w:cs="Times New Roman"/>
          <w:sz w:val="24"/>
          <w:szCs w:val="24"/>
        </w:rPr>
        <w:t xml:space="preserve"> tutvustas avaliku väljapaneku ajal esitatud ettepanekuid ja vastuväiteid. Kohal viibisid ettepanekud teinud isikud. Isikutega arutatid võimalikke kompromissvariante et tagada detailplaneeringu eskiisi lahenduses ettepanekutega arvestamine.</w:t>
      </w:r>
      <w:r w:rsidR="00B26B13">
        <w:rPr>
          <w:rFonts w:ascii="Times New Roman" w:hAnsi="Times New Roman" w:cs="Times New Roman"/>
          <w:sz w:val="24"/>
          <w:szCs w:val="24"/>
        </w:rPr>
        <w:t xml:space="preserve"> Ettepanekute ja vallavalitsuse seisukohtadega on võimalik tutvuda vallavalitsuse 10.03.2020 kirjas nr 7-3/294-1 ja 09.03.2020 kirjas nr 7-3/483-1.</w:t>
      </w:r>
    </w:p>
    <w:p w:rsidR="00512581" w:rsidRDefault="00512581" w:rsidP="00B26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Kokkuvõttes jõuti järgnevatele põhiliste otsusteni, mida kajastatakse ka planeeringu lahenduses:</w:t>
      </w:r>
    </w:p>
    <w:p w:rsidR="00512581" w:rsidRDefault="00512581" w:rsidP="00B26B1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 kavandada</w:t>
      </w:r>
      <w:r w:rsidR="00B26B13">
        <w:rPr>
          <w:rFonts w:ascii="Times New Roman" w:hAnsi="Times New Roman" w:cs="Times New Roman"/>
          <w:sz w:val="24"/>
          <w:szCs w:val="24"/>
        </w:rPr>
        <w:t xml:space="preserve"> sõidukite ega </w:t>
      </w:r>
      <w:r>
        <w:rPr>
          <w:rFonts w:ascii="Times New Roman" w:hAnsi="Times New Roman" w:cs="Times New Roman"/>
          <w:sz w:val="24"/>
          <w:szCs w:val="24"/>
        </w:rPr>
        <w:t>jalakäijate juurdepääsu ega</w:t>
      </w:r>
      <w:r w:rsidR="00B26B13">
        <w:rPr>
          <w:rFonts w:ascii="Times New Roman" w:hAnsi="Times New Roman" w:cs="Times New Roman"/>
          <w:sz w:val="24"/>
          <w:szCs w:val="24"/>
        </w:rPr>
        <w:t xml:space="preserve"> ka</w:t>
      </w:r>
      <w:r>
        <w:rPr>
          <w:rFonts w:ascii="Times New Roman" w:hAnsi="Times New Roman" w:cs="Times New Roman"/>
          <w:sz w:val="24"/>
          <w:szCs w:val="24"/>
        </w:rPr>
        <w:t xml:space="preserve"> tehnovõrkude </w:t>
      </w:r>
      <w:r>
        <w:rPr>
          <w:rFonts w:ascii="Times New Roman" w:hAnsi="Times New Roman" w:cs="Times New Roman"/>
          <w:sz w:val="24"/>
          <w:szCs w:val="24"/>
        </w:rPr>
        <w:t xml:space="preserve">lahendusi </w:t>
      </w:r>
      <w:r>
        <w:rPr>
          <w:rFonts w:ascii="Times New Roman" w:hAnsi="Times New Roman" w:cs="Times New Roman"/>
          <w:sz w:val="24"/>
          <w:szCs w:val="24"/>
        </w:rPr>
        <w:t>(sh tuletõrje veevõtukoht) Sootalu teelt.</w:t>
      </w:r>
    </w:p>
    <w:p w:rsidR="00512581" w:rsidRDefault="00512581" w:rsidP="00B26B1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Säilitada Sootalu tee 16, 17 ja Tammenõlva kinnistu vahel </w:t>
      </w:r>
      <w:proofErr w:type="spellStart"/>
      <w:r>
        <w:rPr>
          <w:rFonts w:ascii="Times New Roman" w:hAnsi="Times New Roman" w:cs="Times New Roman"/>
          <w:sz w:val="24"/>
          <w:szCs w:val="24"/>
        </w:rPr>
        <w:t>kõrghaljastusega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puhvertsoon, mille täpne kulgemine täpsustatakse detailplaneeringu lahenduses. Puhvertsooni. Puhverala eesmärk on tagada naaberkinnistute (Sootalu tee 16 ja </w:t>
      </w:r>
      <w:r w:rsidRPr="0051258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2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privaatsus, ning </w:t>
      </w:r>
      <w:r w:rsidR="00B26B13">
        <w:rPr>
          <w:rFonts w:ascii="Times New Roman" w:hAnsi="Times New Roman" w:cs="Times New Roman"/>
          <w:sz w:val="24"/>
          <w:szCs w:val="24"/>
        </w:rPr>
        <w:t>puhverala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kõrghaljastatud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B13">
        <w:rPr>
          <w:rFonts w:ascii="Times New Roman" w:hAnsi="Times New Roman" w:cs="Times New Roman"/>
          <w:sz w:val="24"/>
          <w:szCs w:val="24"/>
        </w:rPr>
        <w:t>osa</w:t>
      </w:r>
      <w:r>
        <w:rPr>
          <w:rFonts w:ascii="Times New Roman" w:hAnsi="Times New Roman" w:cs="Times New Roman"/>
          <w:sz w:val="24"/>
          <w:szCs w:val="24"/>
        </w:rPr>
        <w:t xml:space="preserve"> minimaalne laius on 20</w:t>
      </w:r>
      <w:r w:rsidR="00B26B13">
        <w:rPr>
          <w:rFonts w:ascii="Times New Roman" w:hAnsi="Times New Roman" w:cs="Times New Roman"/>
          <w:sz w:val="24"/>
          <w:szCs w:val="24"/>
        </w:rPr>
        <w:t xml:space="preserve"> m. P</w:t>
      </w:r>
      <w:r>
        <w:rPr>
          <w:rFonts w:ascii="Times New Roman" w:hAnsi="Times New Roman" w:cs="Times New Roman"/>
          <w:sz w:val="24"/>
          <w:szCs w:val="24"/>
        </w:rPr>
        <w:t xml:space="preserve">uhveralal ei ole majandustegevust ette nähtud. </w:t>
      </w:r>
    </w:p>
    <w:p w:rsidR="00512581" w:rsidRDefault="00512581" w:rsidP="00B26B1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tee äärne haljastus säilitatakse või kui tekib vajadus tee laiendamiseks, asendatakse see tee projekteerimisel vähemal samaväärse haljastusega. </w:t>
      </w:r>
    </w:p>
    <w:p w:rsidR="00512581" w:rsidRDefault="00B26B13" w:rsidP="00B26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Avaliku väljapaneku ajal ettepanekud esitanud isikud kinnitasid, et nad on pakutud lahendusega nõus ning loobuvad oma vastuväidetest ja leiavad, et nende ettepanekutega on arvestatud. </w:t>
      </w:r>
      <w:bookmarkStart w:id="0" w:name="_GoBack"/>
      <w:bookmarkEnd w:id="0"/>
    </w:p>
    <w:p w:rsidR="00B26B13" w:rsidRDefault="00B26B13" w:rsidP="00B26B13">
      <w:pPr>
        <w:rPr>
          <w:rFonts w:ascii="Times New Roman" w:hAnsi="Times New Roman" w:cs="Times New Roman"/>
          <w:sz w:val="24"/>
          <w:szCs w:val="24"/>
        </w:rPr>
      </w:pPr>
    </w:p>
    <w:p w:rsidR="00B26B13" w:rsidRPr="00B26B13" w:rsidRDefault="00B26B13" w:rsidP="00B26B13">
      <w:pPr>
        <w:rPr>
          <w:rFonts w:ascii="Times New Roman" w:hAnsi="Times New Roman" w:cs="Times New Roman"/>
          <w:sz w:val="24"/>
          <w:szCs w:val="24"/>
        </w:rPr>
      </w:pPr>
    </w:p>
    <w:sectPr w:rsidR="00B26B13" w:rsidRPr="00B2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A83"/>
    <w:multiLevelType w:val="hybridMultilevel"/>
    <w:tmpl w:val="1286FE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19"/>
    <w:rsid w:val="000F0819"/>
    <w:rsid w:val="002C6F4F"/>
    <w:rsid w:val="00512581"/>
    <w:rsid w:val="00B2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E051E-AE9C-414C-9420-CD442C3D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1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Jekaterina Jelizaveta Sibul</cp:lastModifiedBy>
  <cp:revision>1</cp:revision>
  <dcterms:created xsi:type="dcterms:W3CDTF">2020-07-16T13:58:00Z</dcterms:created>
  <dcterms:modified xsi:type="dcterms:W3CDTF">2020-07-16T14:52:00Z</dcterms:modified>
</cp:coreProperties>
</file>